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EA" w:rsidRPr="009E12EA" w:rsidRDefault="00DD4A08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12EA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br/>
        <w:t>города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Ульяновска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br/>
        <w:t>имени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Д.С.</w:t>
      </w:r>
      <w:r w:rsidR="00DD4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2EA">
        <w:rPr>
          <w:rFonts w:ascii="Times New Roman" w:eastAsia="Times New Roman" w:hAnsi="Times New Roman" w:cs="Times New Roman"/>
          <w:sz w:val="28"/>
          <w:szCs w:val="28"/>
        </w:rPr>
        <w:t>Кожемякина»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19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0"/>
        <w:gridCol w:w="4689"/>
      </w:tblGrid>
      <w:tr w:rsidR="009E12EA" w:rsidRPr="009E12EA" w:rsidTr="00B634B4">
        <w:trPr>
          <w:tblCellSpacing w:w="15" w:type="dxa"/>
        </w:trPr>
        <w:tc>
          <w:tcPr>
            <w:tcW w:w="2546" w:type="pct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pct"/>
            <w:vAlign w:val="center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Утверждаю.</w:t>
            </w:r>
          </w:p>
          <w:p w:rsidR="009E12EA" w:rsidRPr="009E12EA" w:rsidRDefault="00DD4A08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2EA"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Кожемякина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_________________О.Н.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Гишкаева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.201__г.</w:t>
            </w:r>
          </w:p>
        </w:tc>
      </w:tr>
    </w:tbl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9E12EA" w:rsidRDefault="00886428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="00DD4A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9E12EA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C2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DD4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2A"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</w:p>
    <w:p w:rsidR="00907C2A" w:rsidRPr="00907C2A" w:rsidRDefault="00907C2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067">
        <w:rPr>
          <w:rFonts w:ascii="Times New Roman" w:eastAsia="Times New Roman" w:hAnsi="Times New Roman" w:cs="Times New Roman"/>
          <w:sz w:val="24"/>
          <w:szCs w:val="24"/>
        </w:rPr>
        <w:t>9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EA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eastAsia="Times New Roman" w:hAnsi="Times New Roman" w:cs="Times New Roman"/>
          <w:sz w:val="24"/>
          <w:szCs w:val="24"/>
        </w:rPr>
        <w:t>базовый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12EA" w:rsidRPr="009E12EA" w:rsidRDefault="009E12EA" w:rsidP="009E12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2EA">
        <w:rPr>
          <w:rFonts w:ascii="Times New Roman" w:eastAsia="Times New Roman" w:hAnsi="Times New Roman" w:cs="Times New Roman"/>
          <w:sz w:val="24"/>
          <w:szCs w:val="24"/>
        </w:rPr>
        <w:t>учител</w:t>
      </w:r>
      <w:r w:rsidR="00907C2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D4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C2A" w:rsidRPr="00907C2A">
        <w:rPr>
          <w:rFonts w:ascii="Times New Roman" w:eastAsia="Times New Roman" w:hAnsi="Times New Roman" w:cs="Times New Roman"/>
          <w:b/>
          <w:sz w:val="24"/>
          <w:szCs w:val="24"/>
        </w:rPr>
        <w:t>Вихирева</w:t>
      </w:r>
      <w:r w:rsidR="00DD4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C2A" w:rsidRPr="00907C2A">
        <w:rPr>
          <w:rFonts w:ascii="Times New Roman" w:eastAsia="Times New Roman" w:hAnsi="Times New Roman" w:cs="Times New Roman"/>
          <w:b/>
          <w:sz w:val="24"/>
          <w:szCs w:val="24"/>
        </w:rPr>
        <w:t>Светлана</w:t>
      </w:r>
      <w:r w:rsidR="00DD4A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C2A" w:rsidRPr="00907C2A">
        <w:rPr>
          <w:rFonts w:ascii="Times New Roman" w:eastAsia="Times New Roman" w:hAnsi="Times New Roman" w:cs="Times New Roman"/>
          <w:b/>
          <w:sz w:val="24"/>
          <w:szCs w:val="24"/>
        </w:rPr>
        <w:t>Владимировна</w:t>
      </w: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12EA" w:rsidRP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4"/>
        <w:gridCol w:w="5857"/>
      </w:tblGrid>
      <w:tr w:rsidR="009E12EA" w:rsidRPr="009E12EA" w:rsidTr="00B634B4">
        <w:trPr>
          <w:tblCellSpacing w:w="15" w:type="dxa"/>
        </w:trPr>
        <w:tc>
          <w:tcPr>
            <w:tcW w:w="2052" w:type="pct"/>
          </w:tcPr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9E12EA" w:rsidRPr="009E12EA" w:rsidRDefault="00DD4A08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C14">
              <w:rPr>
                <w:rFonts w:ascii="Times New Roman" w:eastAsia="Times New Roman" w:hAnsi="Times New Roman" w:cs="Times New Roman"/>
                <w:sz w:val="24"/>
                <w:szCs w:val="24"/>
              </w:rPr>
              <w:t>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C1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201___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01" w:type="pct"/>
            <w:vAlign w:val="center"/>
          </w:tcPr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естественнонаучного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E12EA" w:rsidRPr="009E12EA" w:rsidRDefault="009E12EA" w:rsidP="009E12EA">
            <w:pPr>
              <w:spacing w:after="0" w:line="240" w:lineRule="auto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2EA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 w:rsidR="00DD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C2A">
              <w:rPr>
                <w:rFonts w:ascii="Times New Roman" w:eastAsia="Times New Roman" w:hAnsi="Times New Roman" w:cs="Times New Roman"/>
                <w:sz w:val="24"/>
                <w:szCs w:val="24"/>
              </w:rPr>
              <w:t>Вихирева</w:t>
            </w:r>
          </w:p>
          <w:p w:rsidR="009E12EA" w:rsidRPr="009E12EA" w:rsidRDefault="009E12EA" w:rsidP="009E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2EA" w:rsidRDefault="009E12EA" w:rsidP="009E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2EA" w:rsidRDefault="009E12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349" w:rsidRPr="00BA3877" w:rsidRDefault="00AB7F14" w:rsidP="00AB7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7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877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636C37" w:rsidRDefault="00636C37" w:rsidP="00636C3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документов:</w:t>
      </w:r>
    </w:p>
    <w:p w:rsidR="00636C37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№273-ФЗ.</w:t>
      </w:r>
    </w:p>
    <w:p w:rsidR="00BA50A4" w:rsidRPr="00BA50A4" w:rsidRDefault="00BA50A4" w:rsidP="00BA50A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sz w:val="24"/>
          <w:szCs w:val="24"/>
        </w:rPr>
        <w:t>Федеральный компонент образовательного стандарта основного общего образования по биологии и Примерная программа основного общего образования по биологии (Дрофа, 2009г)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C37" w:rsidRDefault="004B63E4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авторы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Сухова,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Строганов,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Пономарева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Природоведение.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Биология.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Экология: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5-11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классы: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Вентана-Граф,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2010.</w:t>
      </w:r>
    </w:p>
    <w:p w:rsidR="00636C37" w:rsidRDefault="00636C37" w:rsidP="00636C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Ульяновской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BD7085">
        <w:rPr>
          <w:rFonts w:ascii="Times New Roman" w:hAnsi="Times New Roman" w:cs="Times New Roman"/>
          <w:sz w:val="24"/>
          <w:szCs w:val="24"/>
        </w:rPr>
        <w:t>ласти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№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929-р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от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15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марта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="00BD7085">
        <w:rPr>
          <w:rFonts w:ascii="Times New Roman" w:hAnsi="Times New Roman" w:cs="Times New Roman"/>
          <w:sz w:val="24"/>
          <w:szCs w:val="24"/>
        </w:rPr>
        <w:t>2012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базисного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Ульяновской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реализующих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8A4587" w:rsidRDefault="008A4587" w:rsidP="008A458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включённых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учебниках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издательства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Вентана-Граф.</w:t>
      </w:r>
    </w:p>
    <w:p w:rsidR="00636C37" w:rsidRDefault="00636C37" w:rsidP="00636C3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</w:t>
      </w:r>
    </w:p>
    <w:p w:rsidR="004B63E4" w:rsidRDefault="00E63067" w:rsidP="00E6306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67">
        <w:rPr>
          <w:rFonts w:ascii="Times New Roman" w:eastAsia="Times New Roman" w:hAnsi="Times New Roman"/>
          <w:sz w:val="24"/>
          <w:szCs w:val="24"/>
        </w:rPr>
        <w:t>Пономарева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И.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Н.,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Корнилова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О.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А.,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Чернова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Н.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М.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Биология: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9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класс: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Учебник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для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учащихся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общеобразовательных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учреждений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/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И.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Н.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Поно-марева,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О.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А.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Корнилова,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Н.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М.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Чернова;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под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ред.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проф.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И.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Н.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Пономаревой.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–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4-е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изд.,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испр.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–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М.: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Вентана-Граф,</w:t>
      </w:r>
      <w:r w:rsidR="00DD4A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067">
        <w:rPr>
          <w:rFonts w:ascii="Times New Roman" w:eastAsia="Times New Roman" w:hAnsi="Times New Roman"/>
          <w:sz w:val="24"/>
          <w:szCs w:val="24"/>
        </w:rPr>
        <w:t>2012.</w:t>
      </w:r>
    </w:p>
    <w:p w:rsidR="00174B94" w:rsidRDefault="00174B94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88313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13B">
        <w:rPr>
          <w:rFonts w:ascii="Times New Roman" w:hAnsi="Times New Roman" w:cs="Times New Roman"/>
          <w:sz w:val="24"/>
          <w:szCs w:val="24"/>
          <w:u w:val="single"/>
        </w:rPr>
        <w:t>Общая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характеристика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курса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биологии</w:t>
      </w:r>
    </w:p>
    <w:p w:rsidR="00F65ED5" w:rsidRDefault="00E63067" w:rsidP="00E630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sz w:val="24"/>
          <w:szCs w:val="24"/>
        </w:rPr>
        <w:t>Цель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изучения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курса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классе»: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изучение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курса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биологии»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Pr="00E63067">
        <w:rPr>
          <w:rFonts w:ascii="Times New Roman" w:hAnsi="Times New Roman" w:cs="Times New Roman"/>
          <w:sz w:val="24"/>
          <w:szCs w:val="24"/>
        </w:rPr>
        <w:t>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достижения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базового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уровня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биологического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образования,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завершения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знаний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условиях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жизни,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разнообразии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биосистем,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закономерностях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живой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природы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зависимостях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ее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процессах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явлениях.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Содержание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программы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отражает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состояние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науки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ее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взаимосвязи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с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решением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современных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проблем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общества.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Учитывая,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что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проблема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экологического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образования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приобрела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наши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дни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первостепенное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значение,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программе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данного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курса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щественное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экологии»,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экологический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аспект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вве</w:t>
      </w:r>
      <w:r>
        <w:rPr>
          <w:rFonts w:ascii="Times New Roman" w:hAnsi="Times New Roman" w:cs="Times New Roman"/>
          <w:sz w:val="24"/>
          <w:szCs w:val="24"/>
        </w:rPr>
        <w:t>ден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Данная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программа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не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предусматривает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изменения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дополнения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программу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основного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образования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класса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учреждений,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курс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общей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биологии»,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авторы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Пономарева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И.Н.,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Чернова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sz w:val="24"/>
          <w:szCs w:val="24"/>
        </w:rPr>
        <w:t>Н.М.</w:t>
      </w:r>
    </w:p>
    <w:p w:rsidR="0088313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3B" w:rsidRPr="0088313B" w:rsidRDefault="0088313B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13B">
        <w:rPr>
          <w:rFonts w:ascii="Times New Roman" w:hAnsi="Times New Roman" w:cs="Times New Roman"/>
          <w:sz w:val="24"/>
          <w:szCs w:val="24"/>
          <w:u w:val="single"/>
        </w:rPr>
        <w:t>Место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курса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базисном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учебном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313B">
        <w:rPr>
          <w:rFonts w:ascii="Times New Roman" w:hAnsi="Times New Roman" w:cs="Times New Roman"/>
          <w:sz w:val="24"/>
          <w:szCs w:val="24"/>
          <w:u w:val="single"/>
        </w:rPr>
        <w:t>плане</w:t>
      </w:r>
    </w:p>
    <w:p w:rsidR="008A4587" w:rsidRDefault="008A4587" w:rsidP="008A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базисным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(БУПом)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ступени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классы.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число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учебных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часов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за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лет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обучения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составляет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280,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них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35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(1ч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неделю)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классе,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35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8A4587">
        <w:rPr>
          <w:rFonts w:ascii="Times New Roman" w:hAnsi="Times New Roman" w:cs="Times New Roman"/>
          <w:sz w:val="24"/>
          <w:szCs w:val="24"/>
        </w:rPr>
        <w:t>(1ч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неделю)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неделю)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классах.</w:t>
      </w:r>
    </w:p>
    <w:p w:rsidR="00EF36B0" w:rsidRDefault="00EF36B0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50A4" w:rsidRPr="00BA50A4" w:rsidRDefault="00BA50A4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50A4">
        <w:rPr>
          <w:rFonts w:ascii="Times New Roman" w:hAnsi="Times New Roman" w:cs="Times New Roman"/>
          <w:bCs/>
          <w:sz w:val="24"/>
          <w:szCs w:val="24"/>
          <w:u w:val="single"/>
        </w:rPr>
        <w:t xml:space="preserve">Цели и задачи </w:t>
      </w:r>
      <w:r w:rsidRPr="00BA50A4">
        <w:rPr>
          <w:rFonts w:ascii="Times New Roman" w:hAnsi="Times New Roman" w:cs="Times New Roman"/>
          <w:sz w:val="24"/>
          <w:szCs w:val="24"/>
          <w:u w:val="single"/>
        </w:rPr>
        <w:t>биологического образования в основной школе</w:t>
      </w:r>
    </w:p>
    <w:p w:rsidR="00BA50A4" w:rsidRPr="00BA50A4" w:rsidRDefault="00BA50A4" w:rsidP="00BA50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0A4">
        <w:rPr>
          <w:rFonts w:ascii="Times New Roman" w:hAnsi="Times New Roman" w:cs="Times New Roman"/>
          <w:bCs/>
          <w:sz w:val="24"/>
          <w:szCs w:val="24"/>
        </w:rPr>
        <w:t>Изучение биологии направлено на достижение следующих целей:</w:t>
      </w:r>
    </w:p>
    <w:p w:rsidR="00BA50A4" w:rsidRPr="00BA50A4" w:rsidRDefault="00BA50A4" w:rsidP="00BA50A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BA50A4">
        <w:rPr>
          <w:rFonts w:ascii="Times New Roman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BA50A4" w:rsidRPr="00BA50A4" w:rsidRDefault="00BA50A4" w:rsidP="00BA50A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BA50A4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BA50A4" w:rsidRPr="00BA50A4" w:rsidRDefault="00BA50A4" w:rsidP="00BA50A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развитие познавательных интересов, интеллектуальных и творческих способностей</w:t>
      </w:r>
    </w:p>
    <w:p w:rsidR="00BA50A4" w:rsidRPr="00BA50A4" w:rsidRDefault="00BA50A4" w:rsidP="00BA50A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BA50A4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BA50A4" w:rsidRPr="00BA50A4" w:rsidRDefault="00BA50A4" w:rsidP="00BA50A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BA50A4" w:rsidRPr="00BA50A4" w:rsidRDefault="00BA50A4" w:rsidP="00BA50A4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sz w:val="24"/>
          <w:szCs w:val="24"/>
        </w:rPr>
        <w:t>Задачи р</w:t>
      </w:r>
      <w:r>
        <w:rPr>
          <w:rFonts w:ascii="Times New Roman" w:hAnsi="Times New Roman" w:cs="Times New Roman"/>
          <w:sz w:val="24"/>
          <w:szCs w:val="24"/>
        </w:rPr>
        <w:t>аздела «Основы общей биологии»</w:t>
      </w:r>
    </w:p>
    <w:p w:rsidR="00BA50A4" w:rsidRPr="00BA50A4" w:rsidRDefault="00BA50A4" w:rsidP="00BA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BA50A4">
        <w:rPr>
          <w:rFonts w:ascii="Times New Roman" w:hAnsi="Times New Roman" w:cs="Times New Roman"/>
          <w:sz w:val="24"/>
          <w:szCs w:val="24"/>
        </w:rPr>
        <w:t>: создать условия для формирования у учащихся предмет</w:t>
      </w:r>
      <w:r>
        <w:rPr>
          <w:rFonts w:ascii="Times New Roman" w:hAnsi="Times New Roman" w:cs="Times New Roman"/>
          <w:sz w:val="24"/>
          <w:szCs w:val="24"/>
        </w:rPr>
        <w:t xml:space="preserve">ной и учебно-исследовательской </w:t>
      </w:r>
      <w:r w:rsidRPr="00BA50A4">
        <w:rPr>
          <w:rFonts w:ascii="Times New Roman" w:hAnsi="Times New Roman" w:cs="Times New Roman"/>
          <w:sz w:val="24"/>
          <w:szCs w:val="24"/>
        </w:rPr>
        <w:t>компетентностей:</w:t>
      </w:r>
    </w:p>
    <w:p w:rsidR="00BA50A4" w:rsidRPr="00BA50A4" w:rsidRDefault="00BA50A4" w:rsidP="00BA50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sz w:val="24"/>
          <w:szCs w:val="24"/>
        </w:rPr>
        <w:t>обеспечить усвоение учащимися знаний по общей биологии в соответствии со стандартом биологического образования через систему из 68 уроков и индивидуальные образовательные маршруты учеников;</w:t>
      </w:r>
    </w:p>
    <w:p w:rsidR="00BA50A4" w:rsidRPr="00BA50A4" w:rsidRDefault="00BA50A4" w:rsidP="00BA50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sz w:val="24"/>
          <w:szCs w:val="24"/>
        </w:rPr>
        <w:t>добиться понимания школьниками практической значимости биологических знаний;</w:t>
      </w:r>
    </w:p>
    <w:p w:rsidR="00BA50A4" w:rsidRPr="00BA50A4" w:rsidRDefault="00BA50A4" w:rsidP="00BA50A4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A4">
        <w:rPr>
          <w:rFonts w:ascii="Times New Roman" w:hAnsi="Times New Roman" w:cs="Times New Roman"/>
          <w:sz w:val="24"/>
          <w:szCs w:val="24"/>
        </w:rPr>
        <w:t>продолжить формирование у школьников об</w:t>
      </w:r>
      <w:r w:rsidR="00476C41">
        <w:rPr>
          <w:rFonts w:ascii="Times New Roman" w:hAnsi="Times New Roman" w:cs="Times New Roman"/>
          <w:sz w:val="24"/>
          <w:szCs w:val="24"/>
        </w:rPr>
        <w:t>щ</w:t>
      </w:r>
      <w:r w:rsidRPr="00BA50A4">
        <w:rPr>
          <w:rFonts w:ascii="Times New Roman" w:hAnsi="Times New Roman" w:cs="Times New Roman"/>
          <w:sz w:val="24"/>
          <w:szCs w:val="24"/>
        </w:rPr>
        <w:t>еучебных умений:</w:t>
      </w:r>
    </w:p>
    <w:p w:rsidR="00BA50A4" w:rsidRPr="00476C41" w:rsidRDefault="00BA50A4" w:rsidP="00476C41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41">
        <w:rPr>
          <w:rFonts w:ascii="Times New Roman" w:hAnsi="Times New Roman" w:cs="Times New Roman"/>
          <w:sz w:val="24"/>
          <w:szCs w:val="24"/>
        </w:rPr>
        <w:t>конспектировать письменный текст и речь выступающего, точно излагать свои мысли при письме через систему заданий,</w:t>
      </w:r>
    </w:p>
    <w:p w:rsidR="00BA50A4" w:rsidRPr="00476C41" w:rsidRDefault="00BA50A4" w:rsidP="00476C41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41">
        <w:rPr>
          <w:rFonts w:ascii="Times New Roman" w:hAnsi="Times New Roman" w:cs="Times New Roman"/>
          <w:sz w:val="24"/>
          <w:szCs w:val="24"/>
        </w:rPr>
        <w:t>выдвигать гипотезы, ставить цели, выбирать методы и средства их достижения, анализир</w:t>
      </w:r>
      <w:r w:rsidR="00476C41">
        <w:rPr>
          <w:rFonts w:ascii="Times New Roman" w:hAnsi="Times New Roman" w:cs="Times New Roman"/>
          <w:sz w:val="24"/>
          <w:szCs w:val="24"/>
        </w:rPr>
        <w:t>овать, обобщать и делать выводы через лабораторные работы.</w:t>
      </w:r>
    </w:p>
    <w:p w:rsidR="00BA50A4" w:rsidRPr="00476C41" w:rsidRDefault="00476C41" w:rsidP="00BA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6C41">
        <w:rPr>
          <w:rFonts w:ascii="Times New Roman" w:hAnsi="Times New Roman" w:cs="Times New Roman"/>
          <w:b/>
          <w:i/>
          <w:sz w:val="24"/>
          <w:szCs w:val="24"/>
        </w:rPr>
        <w:t>Развития:</w:t>
      </w:r>
    </w:p>
    <w:p w:rsidR="00BA50A4" w:rsidRPr="00476C41" w:rsidRDefault="00BA50A4" w:rsidP="00476C4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41">
        <w:rPr>
          <w:rFonts w:ascii="Times New Roman" w:hAnsi="Times New Roman" w:cs="Times New Roman"/>
          <w:sz w:val="24"/>
          <w:szCs w:val="24"/>
        </w:rPr>
        <w:t>создать усл</w:t>
      </w:r>
      <w:r w:rsidR="00476C41" w:rsidRPr="00476C41">
        <w:rPr>
          <w:rFonts w:ascii="Times New Roman" w:hAnsi="Times New Roman" w:cs="Times New Roman"/>
          <w:sz w:val="24"/>
          <w:szCs w:val="24"/>
        </w:rPr>
        <w:t xml:space="preserve">овия для развития у школьников </w:t>
      </w:r>
      <w:r w:rsidRPr="00476C41">
        <w:rPr>
          <w:rFonts w:ascii="Times New Roman" w:hAnsi="Times New Roman" w:cs="Times New Roman"/>
          <w:sz w:val="24"/>
          <w:szCs w:val="24"/>
        </w:rPr>
        <w:t xml:space="preserve">интеллектуальной, эмоциональной, мотивационной и волевой сферы: особое внимание обратить на развитие у девятиклассников моторной памяти, критического мышления, продолжить развивать </w:t>
      </w:r>
      <w:r w:rsidR="00476C41" w:rsidRPr="00476C41">
        <w:rPr>
          <w:rFonts w:ascii="Times New Roman" w:hAnsi="Times New Roman" w:cs="Times New Roman"/>
          <w:sz w:val="24"/>
          <w:szCs w:val="24"/>
        </w:rPr>
        <w:t xml:space="preserve">у учеников уверенность в себе, закрепить умение </w:t>
      </w:r>
      <w:r w:rsidRPr="00476C41">
        <w:rPr>
          <w:rFonts w:ascii="Times New Roman" w:hAnsi="Times New Roman" w:cs="Times New Roman"/>
          <w:sz w:val="24"/>
          <w:szCs w:val="24"/>
        </w:rPr>
        <w:t>достигать поставленной цели.</w:t>
      </w:r>
    </w:p>
    <w:p w:rsidR="00BA50A4" w:rsidRPr="00476C41" w:rsidRDefault="00476C41" w:rsidP="00BA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Воспитания:</w:t>
      </w:r>
    </w:p>
    <w:p w:rsidR="00BA50A4" w:rsidRPr="00476C41" w:rsidRDefault="00BA50A4" w:rsidP="00476C4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41">
        <w:rPr>
          <w:rFonts w:ascii="Times New Roman" w:hAnsi="Times New Roman" w:cs="Times New Roman"/>
          <w:sz w:val="24"/>
          <w:szCs w:val="24"/>
        </w:rPr>
        <w:t>способствовать воспитанию совершенствующихся социально-успешных личностей с положительной «Я - концепцией», продолжить нравственное в</w:t>
      </w:r>
      <w:r w:rsidR="00476C41">
        <w:rPr>
          <w:rFonts w:ascii="Times New Roman" w:hAnsi="Times New Roman" w:cs="Times New Roman"/>
          <w:sz w:val="24"/>
          <w:szCs w:val="24"/>
        </w:rPr>
        <w:t xml:space="preserve">оспитание учащихся и развитие коммуникативной </w:t>
      </w:r>
      <w:r w:rsidRPr="00476C41">
        <w:rPr>
          <w:rFonts w:ascii="Times New Roman" w:hAnsi="Times New Roman" w:cs="Times New Roman"/>
          <w:sz w:val="24"/>
          <w:szCs w:val="24"/>
        </w:rPr>
        <w:t>компетентности (умения жить в обществе: общаться, сотрудничать и уважать окружающих)</w:t>
      </w:r>
      <w:r w:rsidR="00476C41">
        <w:rPr>
          <w:rFonts w:ascii="Times New Roman" w:hAnsi="Times New Roman" w:cs="Times New Roman"/>
          <w:sz w:val="24"/>
          <w:szCs w:val="24"/>
        </w:rPr>
        <w:t>.</w:t>
      </w:r>
    </w:p>
    <w:p w:rsidR="00BA50A4" w:rsidRDefault="00BA50A4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313B" w:rsidRPr="0088313B" w:rsidRDefault="004B63E4" w:rsidP="00883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Требования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уровню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подготовки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учащихся</w:t>
      </w:r>
    </w:p>
    <w:p w:rsidR="00E63067" w:rsidRP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06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результате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должен:</w:t>
      </w:r>
    </w:p>
    <w:p w:rsid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/>
          <w:bCs/>
          <w:sz w:val="24"/>
          <w:szCs w:val="24"/>
        </w:rPr>
        <w:t>Знать\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/>
          <w:bCs/>
          <w:sz w:val="24"/>
          <w:szCs w:val="24"/>
        </w:rPr>
        <w:t>понимать:</w:t>
      </w:r>
    </w:p>
    <w:p w:rsidR="00E63067" w:rsidRP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Cs/>
          <w:sz w:val="24"/>
          <w:szCs w:val="24"/>
        </w:rPr>
        <w:t>признаки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объектов: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генов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хромосом;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клеток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растений,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грибов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бактерий;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популяций;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экосистем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агроэкосистем;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биосферы;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растений,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грибов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своего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региона;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сущность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процессов: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обмен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веществ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превращения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энергии,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питание,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дыхание,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выделение,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транспорт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веществ,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рост,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развитие,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размножение,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наследственность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изменчивость,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регуляция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жизнедеятельности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организма;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раздражимость,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круговорот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веществ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превращения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энергии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экосистемах;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особенности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его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строения,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жизнедеятельности,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высшей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нервной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поведения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63067" w:rsidRP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06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63067" w:rsidRPr="00E63067" w:rsidRDefault="00E63067" w:rsidP="00E6306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Cs/>
          <w:sz w:val="24"/>
          <w:szCs w:val="24"/>
        </w:rPr>
        <w:t>объяснять: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роль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формировании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современной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картины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мира,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практической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людей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самого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ученика,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родство,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общность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происхождения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эволюцию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(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примере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сопоставления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групп);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роль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жизни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собственной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деятельности;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взаимосвязи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разнообразия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сохранении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биосферы;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необходимость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защиты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родство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млекопитающими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животными;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место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роль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природе;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взаимосвязи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зависимость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собственного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здоровья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состояния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причины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наследственности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изменчивости,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проявления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lastRenderedPageBreak/>
        <w:t>наследственных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заболеваний,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иммунитета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у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роль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гормонов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витаминов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организме.</w:t>
      </w:r>
    </w:p>
    <w:p w:rsidR="00E63067" w:rsidRPr="00E63067" w:rsidRDefault="00E63067" w:rsidP="00E6306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Cs/>
          <w:sz w:val="24"/>
          <w:szCs w:val="24"/>
        </w:rPr>
        <w:t>Изучать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процессы: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ставить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эксперименты,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описывать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объяснять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опытов,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наблюдать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ростом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развитием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сезонными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изменениями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природе,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рассматривать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готовых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микропрепаратах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описывать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объекты.</w:t>
      </w:r>
    </w:p>
    <w:p w:rsidR="00E63067" w:rsidRPr="00E63067" w:rsidRDefault="00E63067" w:rsidP="00E6306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Cs/>
          <w:sz w:val="24"/>
          <w:szCs w:val="24"/>
        </w:rPr>
        <w:t>Распознавать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описывать: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таблицах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части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органоиды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клетки,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таблицах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цветкового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растения,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отделов,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типов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классов;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наиболее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распространенные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своей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местности,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культурные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домашних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съедобные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ядовитые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грибы,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опасные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для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животные.</w:t>
      </w:r>
    </w:p>
    <w:p w:rsidR="00E63067" w:rsidRPr="00E63067" w:rsidRDefault="00E63067" w:rsidP="00E6306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067">
        <w:rPr>
          <w:rFonts w:ascii="Times New Roman" w:hAnsi="Times New Roman" w:cs="Times New Roman"/>
          <w:bCs/>
          <w:sz w:val="24"/>
          <w:szCs w:val="24"/>
        </w:rPr>
        <w:t>Выявлять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изменчивость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приспособления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обитания,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типы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видов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экосистеме;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сравнивать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(клетки,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ткани,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органы,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организмы,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представителей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систематических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групп)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делать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выводы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основе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сравнения;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определять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принадлежность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объектов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определенной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систематической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группе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(классификация);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анализировать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оценивать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воздействие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факторов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среды,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факторов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риска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здоровье,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экосистемах,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влияние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собственных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поступков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экосистемы;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самостоятельный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поиск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информации: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находить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тексте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учебника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отличительные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признаки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систематических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групп,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словарях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справочниках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значение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биологических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терминов,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различных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источниках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необходимую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информацию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организмах;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3067" w:rsidRP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Использовать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приобретенные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знания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практической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для: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соблюдения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мер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профилактики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забол</w:t>
      </w:r>
      <w:r w:rsidR="000F2C1F">
        <w:rPr>
          <w:rFonts w:ascii="Times New Roman" w:hAnsi="Times New Roman" w:cs="Times New Roman"/>
          <w:bCs/>
          <w:sz w:val="24"/>
          <w:szCs w:val="24"/>
        </w:rPr>
        <w:t>еваний,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C1F">
        <w:rPr>
          <w:rFonts w:ascii="Times New Roman" w:hAnsi="Times New Roman" w:cs="Times New Roman"/>
          <w:bCs/>
          <w:sz w:val="24"/>
          <w:szCs w:val="24"/>
        </w:rPr>
        <w:t>вызываемых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C1F">
        <w:rPr>
          <w:rFonts w:ascii="Times New Roman" w:hAnsi="Times New Roman" w:cs="Times New Roman"/>
          <w:bCs/>
          <w:sz w:val="24"/>
          <w:szCs w:val="24"/>
        </w:rPr>
        <w:t>растениями,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животными,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бактериями,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грибами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вирусами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травматизма,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стрессов,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ВИЧ-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инфекции,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вредных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привычек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(курение,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алкоголизм,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наркомания);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рациональной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труда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отдыха,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соблюдения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правил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среде;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выращивания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размножения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культурных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растений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домашних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животных;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наблюдений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за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состоянием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собственного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3067">
        <w:rPr>
          <w:rFonts w:ascii="Times New Roman" w:hAnsi="Times New Roman" w:cs="Times New Roman"/>
          <w:bCs/>
          <w:sz w:val="24"/>
          <w:szCs w:val="24"/>
        </w:rPr>
        <w:t>организма</w:t>
      </w:r>
    </w:p>
    <w:p w:rsidR="00E63067" w:rsidRPr="00E63067" w:rsidRDefault="00E63067" w:rsidP="00F6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F35" w:rsidRDefault="00BA7F35" w:rsidP="00BA7F3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F35">
        <w:rPr>
          <w:rFonts w:ascii="Times New Roman" w:hAnsi="Times New Roman" w:cs="Times New Roman"/>
          <w:sz w:val="24"/>
          <w:szCs w:val="24"/>
          <w:u w:val="single"/>
        </w:rPr>
        <w:t>Способы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контроля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оценивания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образовательных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достижений</w:t>
      </w:r>
      <w:r w:rsidR="00DD4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7F35">
        <w:rPr>
          <w:rFonts w:ascii="Times New Roman" w:hAnsi="Times New Roman" w:cs="Times New Roman"/>
          <w:sz w:val="24"/>
          <w:szCs w:val="24"/>
          <w:u w:val="single"/>
        </w:rPr>
        <w:t>учащихся</w:t>
      </w:r>
    </w:p>
    <w:p w:rsidR="00E63067" w:rsidRDefault="00E63067" w:rsidP="00E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предварительный,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тематический,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контроль;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контроля: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дифференцированный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опрос,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экспериментальная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тестирование,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диктант,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домашние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т.д.),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тетради.</w:t>
      </w:r>
    </w:p>
    <w:p w:rsid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DD4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DD4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нормы</w:t>
      </w:r>
      <w:r w:rsidR="00DD4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DD4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знаний</w:t>
      </w:r>
      <w:r w:rsidR="00DD4A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устного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ответа.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«5»: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теорий;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языком;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самостоятельный.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«4»;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сновании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теорий;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логической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несущественные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исправленные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требованию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«З»: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полный,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неполный,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несвязный.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Отметка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</w:p>
    <w:p w:rsid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обнаружено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непонимание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допущены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существенные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ошибки,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исправить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наводящих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ответа.</w:t>
      </w:r>
    </w:p>
    <w:p w:rsidR="00AB18E8" w:rsidRPr="00AB18E8" w:rsidRDefault="00AB18E8" w:rsidP="00AB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18E8">
        <w:rPr>
          <w:rFonts w:ascii="Times New Roman" w:hAnsi="Times New Roman" w:cs="Times New Roman"/>
          <w:b/>
          <w:sz w:val="24"/>
          <w:szCs w:val="24"/>
        </w:rPr>
        <w:t>.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b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b/>
          <w:sz w:val="24"/>
          <w:szCs w:val="24"/>
        </w:rPr>
        <w:t>тестовых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b/>
          <w:sz w:val="24"/>
          <w:szCs w:val="24"/>
        </w:rPr>
        <w:t>работ.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Тесты,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состоящие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пяти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вопросов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можно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использовать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после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изучения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каждого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материала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(урока).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Тест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10—15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вопросов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используется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периодического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контроля.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Тест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20—30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вопросов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необходимо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использовать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итогового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контроля.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При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оценивании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используется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следующая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  <w:u w:val="single"/>
        </w:rPr>
        <w:t>шкала</w:t>
      </w:r>
      <w:r w:rsidRPr="00AB18E8">
        <w:rPr>
          <w:rFonts w:ascii="Times New Roman" w:hAnsi="Times New Roman" w:cs="Times New Roman"/>
          <w:sz w:val="24"/>
          <w:szCs w:val="24"/>
        </w:rPr>
        <w:t>: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теста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пяти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вопросов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нет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ошибок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«5»;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одна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ошибка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-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«4»;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две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ошибки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«З»;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три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ошибки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«2».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Для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теста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из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30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вопросов: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25—З0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правильных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ответов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«5»;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19—24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правильных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ответов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«4»;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13—18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правильных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ответов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«З»;</w:t>
      </w:r>
    </w:p>
    <w:p w:rsidR="00AB18E8" w:rsidRPr="00AB18E8" w:rsidRDefault="00AB18E8" w:rsidP="00AB1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sz w:val="24"/>
          <w:szCs w:val="24"/>
        </w:rPr>
        <w:t>•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меньше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12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правильных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ответов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—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оценка</w:t>
      </w:r>
      <w:r w:rsidR="00DD4A08">
        <w:rPr>
          <w:rFonts w:ascii="Times New Roman" w:hAnsi="Times New Roman" w:cs="Times New Roman"/>
          <w:sz w:val="24"/>
          <w:szCs w:val="24"/>
        </w:rPr>
        <w:t xml:space="preserve"> </w:t>
      </w:r>
      <w:r w:rsidRPr="00AB18E8">
        <w:rPr>
          <w:rFonts w:ascii="Times New Roman" w:hAnsi="Times New Roman" w:cs="Times New Roman"/>
          <w:sz w:val="24"/>
          <w:szCs w:val="24"/>
        </w:rPr>
        <w:t>«2».</w:t>
      </w:r>
    </w:p>
    <w:p w:rsidR="00855A26" w:rsidRDefault="0085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0687" w:rsidRPr="0088313B" w:rsidRDefault="00070687" w:rsidP="000F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13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13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E0D3A" w:rsidRPr="00BA3877" w:rsidRDefault="00AE0D3A" w:rsidP="000F0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1.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Введение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общей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биологии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(4ч.)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Данная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тема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предусматривает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изучение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свойств,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многообразия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живого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Многообразие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форм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жизни,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роль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природе.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Уровни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организации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живой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природы.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Особенность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региональной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флоры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фауны.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2.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учения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клетке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(10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ч)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рамках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изучается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строение,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химический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состав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клетки.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Органические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вещества.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Обмен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веществ,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биосинтез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белка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углеводов.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Обеспечение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клетк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энергией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процессе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дыхания.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Лабораторная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работа: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«Строение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эукариотических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(растительной,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животной,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грибной)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прокариотических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(бактериальных)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клеток»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3.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Размножение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индивидуальное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развитие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организмов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(онтогенез)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(5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ч)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Тема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позволяет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рассмотреть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особенности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процесса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размножения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органическом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Cs/>
          <w:sz w:val="24"/>
          <w:szCs w:val="24"/>
        </w:rPr>
        <w:t>мире.</w:t>
      </w:r>
      <w:r w:rsidR="00DD4A0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Типы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размножения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организмов: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половое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бесполое.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Эмбриональное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постэмбриональное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развитие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организмов.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Влияние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факторов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среды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онтогенез.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Вредное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действие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алкоголя,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курения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наркотиков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онтогенез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Экологическое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состояние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территории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проживания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здоровье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местного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населения.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Лабораторная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работа: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«Рассмотрение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под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микроскопом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делящихся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клеток»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4.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учения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наследственности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изменчивости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(10ч)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рамках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рассматриваем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термины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законы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генетики.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Виды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причины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изменчивости.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показатели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состояния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окружающей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среды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главные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экологические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проблемы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региона.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Индивидуальные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особенности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здоровья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способы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предупреждения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возможных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заболеваний.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Использование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мутаций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для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выведения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новых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форм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растений.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Генетически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модифицированные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Лабораторные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работы: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«Решение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генетических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задач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»,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«Выявление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генотипических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фенотипических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проявлений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особей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вида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или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сорта,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произрастающих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неодинаковых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условиях»,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«Изучение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изменчивости»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5.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селекции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растений,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животных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микроорганизмов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(4ч)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Данная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позволяет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рассмотреть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генетические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селекции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организмов.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Задачи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методы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селекции.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6.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Происхождение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жизни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развитие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органического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мира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(5ч)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Данная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позволяет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рассмотреть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представления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возникновении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жизни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Земле.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Этапы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развития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жизни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Земле.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Особенности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региональной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флоры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фауны.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Появление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Влияние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человеческой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деятельности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природу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Земли.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7.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Учение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об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эволюции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(9ч)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рамках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происходит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изучение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положений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теории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Ч.Дарвина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об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эволюции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органического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мира.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Рассматриваются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виды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изменчивости.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Особенности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региональной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флоры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фауны.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Современные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представления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об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эволюции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органического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мира.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Популяции,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процессы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видообр</w:t>
      </w:r>
      <w:r>
        <w:rPr>
          <w:rFonts w:ascii="Times New Roman" w:eastAsia="MS Mincho" w:hAnsi="Times New Roman" w:cs="Times New Roman"/>
          <w:sz w:val="24"/>
          <w:szCs w:val="24"/>
        </w:rPr>
        <w:t>азования.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Основные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направления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закономерности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эволюции.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Влияние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деятельности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процессы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популяциях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его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ответственность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состояние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окружающей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среды.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Лабораторные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работы: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«Приспособленность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организмов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среде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обитания»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F2C1F" w:rsidRDefault="000F2C1F" w:rsidP="000F2C1F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8.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Происхождение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(антропогенез)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(6ч)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Данная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изучает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место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системе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органического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мира.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Его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сходство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животными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отличия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них.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Доказательства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эволюционного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происхождения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животных.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Движущие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силы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этапы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эволюции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древнейшие,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древние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современные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люди,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становление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разумного.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Ответственность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каждого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состояние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окружающей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среды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устойчивость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экосистем.</w:t>
      </w:r>
    </w:p>
    <w:p w:rsidR="00855A26" w:rsidRDefault="000F2C1F" w:rsidP="000F2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9.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Основы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экологии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(11ч)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рамках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данной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темы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происходит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изучение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понятий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законов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экологии,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разнообразие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наземных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водных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экосистем,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естественные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искусственные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биогеоценозы.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Изменения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экосистемах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под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влиянием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деятельности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человека.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Экологические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акции,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программы,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направленные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сохранение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природы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родного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края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улучшения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lastRenderedPageBreak/>
        <w:t>экологической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ситуации.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Понимание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здоровья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как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высшей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ценности.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Основные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факторы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повседневной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жизни,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негативно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воздействующие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здоровье;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способы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нейтрализации.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Лабораторная</w:t>
      </w:r>
      <w:r w:rsidR="00DD4A0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работа: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«Оценка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сани</w:t>
      </w:r>
      <w:r>
        <w:rPr>
          <w:rFonts w:ascii="Times New Roman" w:eastAsia="MS Mincho" w:hAnsi="Times New Roman" w:cs="Times New Roman"/>
          <w:sz w:val="24"/>
          <w:szCs w:val="24"/>
        </w:rPr>
        <w:t>тарно-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гигиенического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качества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рабочего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места»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Повторение</w:t>
      </w:r>
      <w:r w:rsidR="00DD4A0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b/>
          <w:bCs/>
          <w:sz w:val="24"/>
          <w:szCs w:val="24"/>
        </w:rPr>
        <w:t>(4ч)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Биологическое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разнообразие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его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значение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в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жизни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нашей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планеты.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Сохранение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биоразнообразия.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Значение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биологических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и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экологических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знаний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для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практической</w:t>
      </w:r>
      <w:r w:rsidR="00DD4A0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F2C1F">
        <w:rPr>
          <w:rFonts w:ascii="Times New Roman" w:eastAsia="MS Mincho" w:hAnsi="Times New Roman" w:cs="Times New Roman"/>
          <w:sz w:val="24"/>
          <w:szCs w:val="24"/>
        </w:rPr>
        <w:t>деятельности.</w:t>
      </w:r>
      <w:r w:rsidR="00855A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79F4" w:rsidRPr="00315A16" w:rsidRDefault="00315A16" w:rsidP="009B4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1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ПО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УЧЕБНО-МЕТОДИЧЕСКОМУ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И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МАТЕРИАЛЬНО-ТЕХНИЧЕСКОМУ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C1">
        <w:rPr>
          <w:rFonts w:ascii="Times New Roman" w:hAnsi="Times New Roman" w:cs="Times New Roman"/>
          <w:b/>
          <w:sz w:val="24"/>
          <w:szCs w:val="24"/>
        </w:rPr>
        <w:t>И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C1" w:rsidRPr="000A03C1">
        <w:rPr>
          <w:rFonts w:ascii="Times New Roman" w:hAnsi="Times New Roman" w:cs="Times New Roman"/>
          <w:b/>
          <w:sz w:val="24"/>
          <w:szCs w:val="24"/>
        </w:rPr>
        <w:t>ИНФОРМАЦИОННО-МЕТОДИЧЕСКО</w:t>
      </w:r>
      <w:r w:rsidR="000A03C1">
        <w:rPr>
          <w:rFonts w:ascii="Times New Roman" w:hAnsi="Times New Roman" w:cs="Times New Roman"/>
          <w:b/>
          <w:sz w:val="24"/>
          <w:szCs w:val="24"/>
        </w:rPr>
        <w:t>МУ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ОБЕСПЕЧЕНИЮ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A1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9B4AED" w:rsidRPr="009B4AED" w:rsidRDefault="009B4AED" w:rsidP="009B4A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4AED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AE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8A4587" w:rsidRPr="008A4587" w:rsidRDefault="004C7F81" w:rsidP="008A45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4C7F81" w:rsidRPr="004C7F81" w:rsidRDefault="00DD4A08" w:rsidP="004C7F81">
      <w:pPr>
        <w:numPr>
          <w:ilvl w:val="0"/>
          <w:numId w:val="33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«Основы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общей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биологии»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В.С.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Кучменко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И.Н.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Пономарева.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Издательство: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Вентана-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F81" w:rsidRPr="004C7F81">
        <w:rPr>
          <w:rFonts w:ascii="Times New Roman" w:hAnsi="Times New Roman" w:cs="Times New Roman"/>
          <w:bCs/>
          <w:sz w:val="24"/>
          <w:szCs w:val="24"/>
        </w:rPr>
        <w:t>Граф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F81" w:rsidRPr="004C7F81" w:rsidRDefault="004C7F81" w:rsidP="004C7F81">
      <w:pPr>
        <w:numPr>
          <w:ilvl w:val="0"/>
          <w:numId w:val="33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биологии.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Автор:В.С.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Кучменко,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И.Н.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Пономарева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Издательство: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Вентана-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Граф.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Год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издания: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2009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F81" w:rsidRPr="004C7F81" w:rsidRDefault="004C7F81" w:rsidP="004C7F81">
      <w:pPr>
        <w:numPr>
          <w:ilvl w:val="0"/>
          <w:numId w:val="33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«Поурочные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разработки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биологии.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9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класс»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О.А.Пепеляева,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И.В.Сунцова,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учебнику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общей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биологии»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Автор: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В.С.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Кучменко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И.Н.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Пономарева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2006г</w:t>
      </w:r>
    </w:p>
    <w:p w:rsidR="004C7F81" w:rsidRPr="004C7F81" w:rsidRDefault="004C7F81" w:rsidP="004C7F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1.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ГИА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ЕГЭ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тестовые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задания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В.Н.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Фросин,В.И.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Сивоглазов.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«Дрофа»,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2011г.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«Биология.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Секреты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эффективности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современного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урока»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6-11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классы.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Авторы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–составители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Н.В.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Ляшенко,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Е.В.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Попова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Издательство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«Учитель»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Волгоград,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2011г.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3.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«Занимательная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биология»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уроках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внеклассных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мероприятиях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6-9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классы.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Издательство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«Глобус»,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2010г.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«Биология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таблицах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схемах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для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абитуриентов»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Онищенко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А.В.,Санкт-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Петербург,2012г.</w:t>
      </w:r>
    </w:p>
    <w:p w:rsidR="004C7F81" w:rsidRPr="009B4AED" w:rsidRDefault="004C7F81" w:rsidP="004C7F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ED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AED">
        <w:rPr>
          <w:rFonts w:ascii="Times New Roman" w:hAnsi="Times New Roman" w:cs="Times New Roman"/>
          <w:b/>
          <w:sz w:val="24"/>
          <w:szCs w:val="24"/>
        </w:rPr>
        <w:t>–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AED">
        <w:rPr>
          <w:rFonts w:ascii="Times New Roman" w:hAnsi="Times New Roman" w:cs="Times New Roman"/>
          <w:b/>
          <w:sz w:val="24"/>
          <w:szCs w:val="24"/>
        </w:rPr>
        <w:t>ПОДДЕРЖКА</w:t>
      </w:r>
      <w:r w:rsidR="00DD4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AED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Ресурсы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Интернета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1.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«Единая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коллекция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Цифровых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Ресурсов»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(набор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цифровых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ресурсов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учебнику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«Основы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общей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биологии»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Автор: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В.С.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Кучменко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И.Н.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Пономарева</w:t>
      </w:r>
      <w:r w:rsidR="00DD4A0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http://school-collection.edu.ru/</w:t>
        </w:r>
      </w:hyperlink>
      <w:r w:rsidRPr="004C7F81">
        <w:rPr>
          <w:rFonts w:ascii="Times New Roman" w:hAnsi="Times New Roman" w:cs="Times New Roman"/>
          <w:bCs/>
          <w:sz w:val="24"/>
          <w:szCs w:val="24"/>
        </w:rPr>
        <w:t>).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2.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://био.1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september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index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php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журнал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«Биология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в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школе».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3..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edios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Эйдос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центр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дистанционного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4..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km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/</w:t>
        </w:r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education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-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учебные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словари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на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сайте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«Кирилл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Мефодий»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5.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http://djvu-inf.narod.ru/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-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электронная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библиотека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6.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www.nature.ru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–«Научная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сеть»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7.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www.bio.msu.ru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факультет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биологии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МГУ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им.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М.В.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Ломоносова</w:t>
      </w:r>
    </w:p>
    <w:p w:rsidR="004C7F81" w:rsidRPr="004C7F81" w:rsidRDefault="004C7F81" w:rsidP="004C7F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F81">
        <w:rPr>
          <w:rFonts w:ascii="Times New Roman" w:hAnsi="Times New Roman" w:cs="Times New Roman"/>
          <w:bCs/>
          <w:sz w:val="24"/>
          <w:szCs w:val="24"/>
        </w:rPr>
        <w:t>8.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www.nature.ok.ru/mlk_nas.htm</w:t>
        </w:r>
      </w:hyperlink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«Редкие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исчезающие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животные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России»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9.</w:t>
      </w:r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6" w:history="1">
        <w:r w:rsidRPr="004C7F81">
          <w:rPr>
            <w:rStyle w:val="a4"/>
            <w:rFonts w:ascii="Times New Roman" w:hAnsi="Times New Roman" w:cs="Times New Roman"/>
            <w:bCs/>
            <w:sz w:val="24"/>
            <w:szCs w:val="24"/>
          </w:rPr>
          <w:t>www.povodok.ru/encyclopedia/brem/</w:t>
        </w:r>
      </w:hyperlink>
      <w:r w:rsidR="00DD4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«Мир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животных</w:t>
      </w:r>
      <w:r w:rsidR="00DD4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F81">
        <w:rPr>
          <w:rFonts w:ascii="Times New Roman" w:hAnsi="Times New Roman" w:cs="Times New Roman"/>
          <w:bCs/>
          <w:sz w:val="24"/>
          <w:szCs w:val="24"/>
        </w:rPr>
        <w:t>Брема»</w:t>
      </w:r>
    </w:p>
    <w:p w:rsidR="000228E0" w:rsidRDefault="000228E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228E0" w:rsidRDefault="000228E0" w:rsidP="00D5130C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Календа</w:t>
      </w:r>
      <w:r w:rsidR="007D1AD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рно</w:t>
      </w:r>
      <w:r w:rsidR="00DD4A0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7D1AD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–</w:t>
      </w:r>
      <w:r w:rsidR="00DD4A0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7D1AD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тематическое</w:t>
      </w:r>
      <w:r w:rsidR="00DD4A0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7D1AD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планирование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041"/>
        <w:gridCol w:w="1702"/>
        <w:gridCol w:w="1702"/>
        <w:gridCol w:w="1695"/>
        <w:gridCol w:w="8"/>
      </w:tblGrid>
      <w:tr w:rsidR="00D5130C" w:rsidRPr="00D5130C" w:rsidTr="00D5130C">
        <w:trPr>
          <w:gridAfter w:val="1"/>
          <w:wAfter w:w="8" w:type="dxa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аборатор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кскурсии</w:t>
            </w: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Основы учения о клетке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Основы учения о наследственности и изменчивости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и развитие органического мира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Учение об эволюции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(антропогенез)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0C" w:rsidRPr="00D5130C" w:rsidTr="00D5130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0C" w:rsidRPr="00D5130C" w:rsidTr="00D5130C">
        <w:trPr>
          <w:jc w:val="center"/>
        </w:trPr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30C" w:rsidRPr="00D5130C" w:rsidRDefault="00D5130C" w:rsidP="00D513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1256" w:rsidRPr="00851256" w:rsidRDefault="00851256" w:rsidP="00851256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256">
        <w:rPr>
          <w:rFonts w:ascii="Times New Roman" w:hAnsi="Times New Roman" w:cs="Times New Roman"/>
          <w:b/>
          <w:i/>
          <w:sz w:val="24"/>
          <w:szCs w:val="24"/>
        </w:rPr>
        <w:t>Темы и содержание лабораторных работ: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№1 «Многообразие клеток. Сравнение растительной и животной клеток»;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№2 «Рассмотрение микропрепаратов делящихся клеток»;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№3 «Решение генетических задач»;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№4 «Выявление генотипических и фенотипических проявлений у вида (или сорта), произрастающих в неодинаковых условиях»;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№5 «Приспособленность организмов к среде обитания»;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№6 «Оценка санитарно-гигиенического состояния своего рабочего места».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256">
        <w:rPr>
          <w:rFonts w:ascii="Times New Roman" w:hAnsi="Times New Roman" w:cs="Times New Roman"/>
          <w:b/>
          <w:i/>
          <w:sz w:val="24"/>
          <w:szCs w:val="24"/>
        </w:rPr>
        <w:t>Темы экскурсий:</w:t>
      </w:r>
    </w:p>
    <w:p w:rsidR="00851256" w:rsidRPr="00851256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 1. «Биологическое разнообразие вокруг нас», экскурсия в природу;</w:t>
      </w:r>
    </w:p>
    <w:p w:rsidR="00D5130C" w:rsidRDefault="00851256" w:rsidP="0085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256">
        <w:rPr>
          <w:rFonts w:ascii="Times New Roman" w:hAnsi="Times New Roman" w:cs="Times New Roman"/>
          <w:sz w:val="24"/>
          <w:szCs w:val="24"/>
        </w:rPr>
        <w:t>№ 2. «История живой природы местного региона», экскурсия Областной Краеведческий музей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256" w:rsidRDefault="00851256" w:rsidP="006F53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30C" w:rsidRDefault="00D5130C" w:rsidP="006F5339">
      <w:pPr>
        <w:jc w:val="center"/>
        <w:rPr>
          <w:rFonts w:ascii="Times New Roman" w:hAnsi="Times New Roman" w:cs="Times New Roman"/>
          <w:sz w:val="24"/>
          <w:szCs w:val="24"/>
        </w:rPr>
        <w:sectPr w:rsidR="00D5130C" w:rsidSect="00CB60DD">
          <w:footerReference w:type="default" r:id="rId17"/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CB60DD" w:rsidRDefault="00CB60DD" w:rsidP="00CB60DD">
      <w:pPr>
        <w:pStyle w:val="Default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CB60DD" w:rsidRDefault="002F4335" w:rsidP="00CB60DD">
      <w:pPr>
        <w:pStyle w:val="Default"/>
        <w:jc w:val="center"/>
        <w:rPr>
          <w:b/>
        </w:rPr>
      </w:pPr>
      <w:r>
        <w:rPr>
          <w:b/>
        </w:rPr>
        <w:t>9</w:t>
      </w:r>
      <w:r w:rsidR="00CB60DD">
        <w:rPr>
          <w:b/>
        </w:rPr>
        <w:t xml:space="preserve"> КЛАСС Ф</w:t>
      </w:r>
      <w:r>
        <w:rPr>
          <w:b/>
        </w:rPr>
        <w:t>К</w:t>
      </w:r>
      <w:r w:rsidR="00CB60DD">
        <w:rPr>
          <w:b/>
        </w:rPr>
        <w:t>ГОС ООО</w:t>
      </w:r>
    </w:p>
    <w:p w:rsidR="00CB60DD" w:rsidRDefault="00872EB8" w:rsidP="00CB60DD">
      <w:pPr>
        <w:pStyle w:val="Default"/>
        <w:spacing w:after="240"/>
        <w:jc w:val="center"/>
      </w:pPr>
      <w:r>
        <w:t>70</w:t>
      </w:r>
      <w:r w:rsidR="00CB60DD">
        <w:t xml:space="preserve"> часов, </w:t>
      </w:r>
      <w:r w:rsidR="002F4335">
        <w:t>2</w:t>
      </w:r>
      <w:r w:rsidR="00CB60DD">
        <w:t xml:space="preserve"> час</w:t>
      </w:r>
      <w:r w:rsidR="002F4335">
        <w:t>а</w:t>
      </w:r>
      <w:r w:rsidR="00CB60DD">
        <w:t xml:space="preserve"> в неделю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78"/>
        <w:gridCol w:w="850"/>
        <w:gridCol w:w="993"/>
        <w:gridCol w:w="2975"/>
        <w:gridCol w:w="1370"/>
        <w:gridCol w:w="1370"/>
        <w:gridCol w:w="1371"/>
        <w:gridCol w:w="2976"/>
        <w:gridCol w:w="2125"/>
      </w:tblGrid>
      <w:tr w:rsidR="00872EB8" w:rsidRPr="00872EB8" w:rsidTr="00872EB8">
        <w:trPr>
          <w:trHeight w:val="62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№</w:t>
            </w:r>
          </w:p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урока</w:t>
            </w:r>
          </w:p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учебного занятия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</w:t>
            </w:r>
          </w:p>
        </w:tc>
      </w:tr>
      <w:tr w:rsidR="00872EB8" w:rsidRPr="00872EB8" w:rsidTr="00872EB8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 Ведение в основы общей биологии, 4 часа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Биология – наука о живом мире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историей накопления биологических знаний человечеством; дать определение биологии как системы биологических наук; расширить знания учащихся о частных биологических науках и кратко охарактеризовать 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по общей биологии; объекты живой природы из различных систематических групп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свойства живых организмов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знания учащихся о живых организмах; выделить основные свойства живого и охарактеризовать их; показать биологическое разнообразие форм жизни на Земле как важнейшее свойство и ценность живой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по ботанике, зоологии и общей биологии; комнатные растения;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Многообразие форм живых организмов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представления учащихся о разнообразие форм живых организмов на Земле, о биосфере; рассмотреть общие особенности обитателей четырех сред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«Почва и ее обитатели», «Растительный и животный мир суши», «Морские растения и животные»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Экскурсия №1 </w:t>
            </w: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«Биологическое разнообразие вокруг нас»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представления учащихся о разнообразие форм живых организмов на Земле, о биосфере; рассмотреть общие особенности обитателей четырех сред жизни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двор, набережная р. Свияга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 Основы учения о клетке, 10 часов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Цитология – наука, изучающая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клетку. Многообразие клеток.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урок изучения нового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материала; 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словесно - наглядные; репродуктив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ные; практические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кратко охарактеризовать основные этапы в процессе становления учения о клетке;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рассмотреть основные положения клеточной теории в ее современном варианте; сформировать знания о разнообразии клеток и тканей эукариотических 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табл. «Общая схема строения растительных и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животных клеток»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Химический состав клетки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химическим составом клеток; охарактеризовать неорганические и органические вещества, входящие в состав клеток; показать их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«Строение клетки» и «Содержание химических элементов в клетке»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 и нуклеиновые кислоты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раскрыть специфические особенности строения органических веществ в клетке – белков и нуклеиновых кислот; показать особенности строения молекул белков и их функции в клетке, особую роль нуклеиновых кислот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по общей биологии «Строение молекулы белка», «Строение ДНК и РНК»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Строение клетки.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Л/р №1 «Многообразие клеток. Сравнение растительной и животной клеток»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практические; словесно - наглядные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представления об основных принципах структурно-функциональной организации клетки эукариот; охарактеризовать мембрану, ядро и цитоплазму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«Строение растительной и животной клеток»; микроскопы и микропрепараты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Органоиды клетки и их функции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общее представление о строении эукариотической клетки на основе раскрытия мемранного принципа; углубить знания о строении и функциях основных органоидов клетки; объяснить особенности мембранных и немемранных органоидов клетки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«Строение растительной и животной клеток»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 веществ и энергии в клетке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учеников об обмене веществ как основе существования живых организмов; сформировать знания о сущности метаболизма как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совокупности реакций обмена веществ и энергии в клетке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табл. «Стадии энергетического обмена»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белков в живой клетке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об основном процессе метаболизма – биосинтеза белка; охарактеризовать два этапа биосинтеза белка – транскрипцию и трансляцию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«Биосинтез белка»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Биосинтез углеводов – фотосинтез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 - наглядные; репродуктивные;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знания о фотосинтезе как одном из вариантов анаболизма; охарактеризовать две фазы фотосинтеза;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«Фотосинтез»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клетки энергией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и расширить знания учеников об обмене веществ и превращении энергии; сформировать у них понятие о клеточном дыхании как процессе биологического окисления; показать локализацию этапов энергетического обмена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«Энергетический обмен»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«Подведем итоги»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и оценки знаний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индивидуальные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и обобщить знания о строении и функциях основных частей и органоидов клетки, об особенностях строения растительных и животных клеток, об обмене веществ как основе жизнедеятельности клетки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обучения к урокам 4 -12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 Размножение и индивидуальное развитие организмов (онтогенез), 5 часов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Размножение организмов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размножении как основном свойстве всех организмов; систематизировать знания о типах размножения 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табл., иллюстрирующие половое и бесполое размножение организмов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клетки. Митоз.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Л/р №2 «Рассмотрение микропрепаратов делящихся клеток»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практические; словесно - наглядные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основное биологическое значение размножения клеток как поддержание постоянства клеточного состава организма; охарактеризовать все фазы митоза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табл. «Митотический цикл»; микроскопы и микропрепрепараты 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половых клеток. Мейоз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 - наглядные; репродуктивные;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половом размножении на основе изучения мейоза; охарактеризовать первое и второе деления мейоза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«Мейоз», «Схема кроссинговера»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развитие организмов – онтогенез.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и систематизировать знания учащихся об онтогенезе организмов; охарактеризовать этапы онтогенеза: эмбрионального и постэмбрионального периодов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«Периоды зародышевого развития»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«Основы учения по клетке»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и оценки знаний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индивидуальные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и обобщить знания о сущности размножения и его биологической роли; о цитологических основах бесполого и полового размножения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обучения к урокам 14 - 17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 Основы учения о наследственности и изменчивости, 11 часов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Наука генетика. Из истории развития генетики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историей развития науки о наследственности и изменчивости организмов;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 ученых-генетиков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генетики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содержание основных понятий генетики; охарактеризовать теоретическое и прикладное значение генетики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«Строение и функционирование гена»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Генетические опыты Г.Менделя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сущность гибридологического метода изучения наследования признаков; раскрыть сущность первого и второго законов Менделя и дать их формулировку;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«Моногибридное скрещивание и его цитологическая основа»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Дигибридное скрещивание. Третий закон Менделя. 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Л/р №3 «Решение генетических задач»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практические; словесно - наглядные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понятие о дигибридном скрещивании; раскрыть сущность третьего закона Менделя и дать его формулировку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табл.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Сцепленное наследование генов и кроссинговер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основные понятия хромосомной теории: о кариотипе, сцеплении генов, группе сцепления генов; раскрыть закономерности сцепленного наследования генов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«Морфология хромосом», «Схема кроссинговера»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аллельных и их множественное действие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 - наглядные;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диалектическое представление о генотипе как целостной сбалансированной системе взаимодействующих генов;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«Взаимодействие аллельных генов»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пола и наследование признаков, сцепленных с полом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основными способами определения пола у многоклеточных организмов; показать роль хромосом половых клеток в генетическом механизме определения пола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«Кариотипы человека и животных», «Закономерности наследования, сцепленного с полом»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Наследственная (генотипическая) изменчивость </w:t>
            </w: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Л/р №4 «Выявление генотипических и фенотипических проявлений у вида (или сорта), произрастающих в неодинаковых условиях»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об изменчивости как фундаментальном свойстве организмов; раскрыть сущность наследственной мутационной изменчивости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«Мутации»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типы изменчивости.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практические; словесно - наглядные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знания об изменчивости организмов; сформировать знания о модификационной изменчивости и причинах ее проявления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«Виды изменчивости», «Закономерности фенотипической изменчивости»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Наследственные болезни человека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расширить знания учащихся об использовании достижений генетики в медицине; объяснить причины возникновения некоторых генетических болезней, которые определяются генами, расположенными в половых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хромосомах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Обобщающий урок «Подведем итоги»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и оценки знаний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индивидуальные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проконтролировать знания по теме «Основы учения о наследственности и изменчивости»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обучения к урокам 19-28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 Основы селекции растений, животных и микроорганизмов, 5 часов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Генетические основы селекции организмов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знания о селекции организмов как науке; познакомить с историей селекции; сформировать знания о главных методах селекции 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«Методы селекции», «Породы животных»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селекции растений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селекции растений; сформировать знания об основных методах селекции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гербарий культурных растений;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Центры многообразия происхождения культурных растений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культурных растениях и их происхождении; познакомить с работами Н.И.Вавилова; раскрыть значение учения о центрах происхождения и многообразия культурных растений для развития селекции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географическая карта мира; табл. «Центры происхождения культурных растений»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селекции животных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домашних животных и их происхождении; показать роль современных методов в селекционной работе по созданию новых пород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«домашние животные»; фотографии элитных животных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селекции микроорганизмов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знания об использовании микроорганизмов человеком; сформировать знания об особенностях селекции микроорганизмов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«Многообразие микроорганизмов»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6. Происхождение жизни и развитие органического мира, 5 часов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Современные представления о возникновении жизни на Земле в истории естествознания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развитие идей о происхождении жизни на нашей планете; ознакомить с разными взглядами на происхождение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по общей биологии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Современные гипотезы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возникновения жизни на Земле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словесно -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начать формирование системы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   о возникновении жизни естественным путем; формировать знания о путях преобразования химических элементов в условиях первобытной Земли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табл. «Схемы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возникновения протобиополимеров»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фотосинтеза и биологического круговорота веществ в развитии жизни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 начальных этапах биологической эволюции; проанализировать значение появления хлорофиллов, эукариот и фотосинтеза для дальнейшего развития жизни на Земле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«Цианобактерии», «Фотосинтез»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развития жизни на Земле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общим ходом развития жизни на Земле; формировать представления о разделении истории Земли  и развития жизни на ней на эры и периоды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«История развития жизни на Земле»; коллекции «Формы сохранности ископаемых видов растений и животных»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Приспособительные черты организмов к наземному образу жизни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выделить основные стадии в эволюции возникновения приспособлений организмов к наземному образу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7. Учение об эволюции, 12 часов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Идеи развития органического мира в биологии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сущностью взглядов на разнообразие живых организмов в античные времена и в Средние века; познакомить с системой органического мира К.Линнея и показать ее значение; сформировать знания о первой эволюционной теории Ж.Б.Ламарка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портреты ученых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эволюционной теории Ч.Дарвина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основными положениями эволюционной теории Ч.Дарвина; сформировать знания о движущих силах эволюции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«Естественный отбор»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Движущие силы эволюции: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наследственность, изменчивость, борьба за существование, отбор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комбинирова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словесно -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движущих силах эволюции; углубить знания об эволюционном значении наследственности и изменчивости организмов; расширить знания о естественном отборе, его формах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табл. «Естественный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отбор», «Искусственный отбор», «Борьба за существование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эволюции: многообразие видов и приспособленность организмов к среде обитания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и расширить знания о многообразии и относительной приспособленности организмов к среде обитания; формировать умение использовать знания закономерностей для объяснения фактов и явлений, наблюдаемых в живой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«Приспособленность и ее относительный характер»; комнатные растения, коллекции насекомых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представления об эволюции органического мира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 с современными представлениями об эволюции органического мира; углубить знания о популяции как структурной единицы вида и элементарной единицы эволюции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иллюстрирующие популяцию и вид; гербарий растений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Вид, его структура и особенности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и расширить знания как основной структурной единице в системе организмов и качественном этапе эволюции жизни; сформировать знания о структуре и критериях вида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«Критерии вида»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 образования новых видов – Видообразование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понятие о видообразовании как результате микроэволюции; раскрыть причины образования новых видов; охарактеризовать два пути видообразования - аллотропический и симпатрический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«Географическое видообразование», «Экологическое видообразование»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Макроэволюция – результат микроэволюций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уточнить понятие «микроэвоюция»; раскрыть сущность понятия «макроэволюции» как надвидового эволюционного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табл. «Современная система органического мира»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эволюции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охарактеризовать три основных направления эволюции, позволяющие организмам достичь биологического прогресса;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«Современная система органического мира»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закономерности эволюции</w:t>
            </w: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Л/р №5 «Приспособленность организмов к среде обитания»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 знания о макроэволюции как надвидовой эволюции; формировать понятие о биологическом прогрессе и биологическом регрессе»;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«Современная система органического мира»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человеческой деятельности на процессы эволюции видов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знания о влиянии человеческой деятельности на микроэволюционные процессы в популяциях; раскрыть проблему вымирания и сохранения редких видов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«Биологический круговорот в биосфере»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8. Происхождение человека, 6 часов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особенности человека в системе органического мира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знания о происхождении человека от животных; описать систематическое положение человека; отметить коренные различия между человекообразными обезьянами и человеком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«Систематическое положение человека», «Скелеты человека и человекообразных обезьян»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Доказательства эволюционного происхождения человека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историей становления научных взглядов на происхождение и историческое развитие человека; показать вклад Ж.Б.Ламарка и Ч.Дарвина в разработку проблемы происхождения человека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«Доказательства родства человека с человекообразными обезьянами»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эволюции вида Человек разумный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углубить знания об эволюции органического мира; познакомить со стадиями эволюции человека;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«Стадии эволюции человека»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Биосоциальная сущность вида Человек разумный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об этапах антропогенеза; расширить знания об особенностях внешнего строения о образа жизни кроманьонцев; раскрыть биосоциальную сущность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«Стадии эволюции человека», «Ископаемые люди»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Человеческие расы, их родство и происхождение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роли труда в происхождении и развитии современного человека; сформировать знания об особенностях рас человека; раскрыть единство происхождения всех рас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«Человеческие расы»; изображения и фотографии людей разных рас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как житель биосферы и его влияние на природу Земли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проследить историю взаимоотношений человека и биосферы; проанализировать последствия сельскохозяйственной и промышленной революции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«Биосфера»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9. Основы экологии, 12 часов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жизни на Земле и экологические факторы воздействия на организмы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об экологических факторах как свойствах среды обитания организмов и их разнообразии; сформировать знания о среде жизни на Земле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табл. «Среды жизни на Земле», рис. 74 учебника; табл. с типичными обитателями воды, суши, почвы и организма 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Закономерности действия факторов среды на организмы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существованием общих законов действия факторов среды на организмы; раскрыть сущность закона оптимума; охарактеризовать закон ограничивающего фактора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«Закон оптимума», «Обращение Земли вокруг Солнца»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Приспособленность организмов к влиянию факторов среды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словесно - наглядные; репродуктивные;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приспособленности организмов к факторам среды; формировать понятия «жизненная форма» и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«экологическая группа»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табл. «Жизненные формы растений»; изображения растений и животных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представителей разных экологических групп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Биотические связи в природе.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занятие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практические; словесно - наглядные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парные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знания о многообразии и сложном характере взаимосвязей между живыми организмами в природе; охарактеризовать типы биотических связей между организмами;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«Пищевые цепи и сети питания», «Экологические пирамиды»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Популяции как форма существования видов в природе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понятие о популяциях как особых надорганизменных системах; рассмотреть основные качественные, количественные характеристики популяций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«Биологический вид и его структура»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популяции и динамика ее численности в природе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основные динамические характеристики популяций; охарактеризовать процесс роста популяций и механизмы его регуляции»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«Биологический вид и его структура»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Биоценоз как сообщество живых организмов в природе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таких природных надорганизменных системах, как биоценозы; раскрыть роль конкурентных межвидовых отношений в определении видового состава биоценозов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«Биоценоз», «Лес», «Луг» и др.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биогеоценозе и экосистеме.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понятие о биогеоценозе и экосистеме как о закономерном образовании, состоящем из биоценоза и соответствующего биотопа; сформировать понятие о продуцентах, консументах, редуцентах и их роли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«Биоценозы дубравы», «Биосфера», портрет В.И.Вернадского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 смена биогеоценозов.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- экскурсия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знания об экосистемах как саморегулирующихся и саморазвивающихся 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биосистемах; формировать понятие об экологической сукцессии, ее причинах и значении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табл. «Зарастание водоема», гербарии растений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законы устойчивости живой природы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репродуктивные;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углубить знания о механизмах устойчивости биосистем разного масштаба; рассмотреть принцип цикличности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«Биоценозы дубравы», «Биологический круговорот веществ в природе»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Рациональное использование природы и ее охрана</w:t>
            </w: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Л.р. №6</w:t>
            </w:r>
            <w:r w:rsidRPr="00872E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«Оценка санитарно-гигиенического состояния своего рабочего места»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знания об антропогенном воздействии человека на природу и его последствиях; ознакомит с важнейшими глобальными экологическими проблемами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табл. «Круговорот воды в природе», «Круговорот углерода в природе»</w:t>
            </w: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№2 «История живой природы местного региона»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Областной краеведческий музей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 - наглядные; частично - поисковые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EB8" w:rsidRPr="00872EB8" w:rsidTr="00872EB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10. Заключение</w:t>
            </w: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по курсу «Основы общей экологии»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проверки и оценки знаний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групповые; индивидуальные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B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систематизировать и обобщить знания по курсу «Основы общей биологии»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B8" w:rsidRPr="00872EB8" w:rsidRDefault="00872EB8" w:rsidP="0087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488C" w:rsidRDefault="00E4488C" w:rsidP="00CB60DD">
      <w:pPr>
        <w:rPr>
          <w:rFonts w:ascii="Times New Roman" w:hAnsi="Times New Roman" w:cs="Times New Roman"/>
        </w:rPr>
      </w:pPr>
    </w:p>
    <w:p w:rsidR="00E4488C" w:rsidRDefault="00E44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488C" w:rsidRDefault="00E4488C" w:rsidP="00E4488C">
      <w:pPr>
        <w:suppressAutoHyphens/>
        <w:spacing w:after="24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ЛИСТ КОРРЕКЦИИ РАБОЧЕЙ ПРОГРАММЫ</w:t>
      </w:r>
    </w:p>
    <w:tbl>
      <w:tblPr>
        <w:tblW w:w="14895" w:type="dxa"/>
        <w:tblLayout w:type="fixed"/>
        <w:tblLook w:val="04A0" w:firstRow="1" w:lastRow="0" w:firstColumn="1" w:lastColumn="0" w:noHBand="0" w:noVBand="1"/>
      </w:tblPr>
      <w:tblGrid>
        <w:gridCol w:w="992"/>
        <w:gridCol w:w="4206"/>
        <w:gridCol w:w="1999"/>
        <w:gridCol w:w="2589"/>
        <w:gridCol w:w="3081"/>
        <w:gridCol w:w="2028"/>
      </w:tblGrid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Название темы, раздела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плану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Причина коррекции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Корректирующие 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Дата проведения по факту</w:t>
            </w: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4488C" w:rsidTr="00E4488C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8C" w:rsidRDefault="00E4488C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4488C" w:rsidRDefault="00E4488C" w:rsidP="00E4488C">
      <w:pPr>
        <w:rPr>
          <w:rFonts w:ascii="Times New Roman" w:hAnsi="Times New Roman" w:cs="Times New Roman"/>
          <w:sz w:val="24"/>
          <w:szCs w:val="24"/>
        </w:rPr>
      </w:pPr>
    </w:p>
    <w:p w:rsidR="00CB60DD" w:rsidRDefault="00CB60DD" w:rsidP="00CB60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60DD" w:rsidSect="00CB60D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2D" w:rsidRDefault="00226E2D" w:rsidP="007B0F1F">
      <w:pPr>
        <w:spacing w:after="0" w:line="240" w:lineRule="auto"/>
      </w:pPr>
      <w:r>
        <w:separator/>
      </w:r>
    </w:p>
  </w:endnote>
  <w:endnote w:type="continuationSeparator" w:id="0">
    <w:p w:rsidR="00226E2D" w:rsidRDefault="00226E2D" w:rsidP="007B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529651"/>
      <w:docPartObj>
        <w:docPartGallery w:val="Page Numbers (Bottom of Page)"/>
        <w:docPartUnique/>
      </w:docPartObj>
    </w:sdtPr>
    <w:sdtEndPr/>
    <w:sdtContent>
      <w:p w:rsidR="00CB60DD" w:rsidRDefault="00CB60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88C">
          <w:rPr>
            <w:noProof/>
          </w:rPr>
          <w:t>21</w:t>
        </w:r>
        <w:r>
          <w:fldChar w:fldCharType="end"/>
        </w:r>
      </w:p>
    </w:sdtContent>
  </w:sdt>
  <w:p w:rsidR="00CB60DD" w:rsidRDefault="00CB60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2D" w:rsidRDefault="00226E2D" w:rsidP="007B0F1F">
      <w:pPr>
        <w:spacing w:after="0" w:line="240" w:lineRule="auto"/>
      </w:pPr>
      <w:r>
        <w:separator/>
      </w:r>
    </w:p>
  </w:footnote>
  <w:footnote w:type="continuationSeparator" w:id="0">
    <w:p w:rsidR="00226E2D" w:rsidRDefault="00226E2D" w:rsidP="007B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5890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6F081F"/>
    <w:multiLevelType w:val="hybridMultilevel"/>
    <w:tmpl w:val="8770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719B"/>
    <w:multiLevelType w:val="hybridMultilevel"/>
    <w:tmpl w:val="5CB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43338"/>
    <w:multiLevelType w:val="hybridMultilevel"/>
    <w:tmpl w:val="894A4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80CD3"/>
    <w:multiLevelType w:val="hybridMultilevel"/>
    <w:tmpl w:val="98EE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1601B"/>
    <w:multiLevelType w:val="hybridMultilevel"/>
    <w:tmpl w:val="523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E2454"/>
    <w:multiLevelType w:val="hybridMultilevel"/>
    <w:tmpl w:val="F1C8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602EC"/>
    <w:multiLevelType w:val="hybridMultilevel"/>
    <w:tmpl w:val="B120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21B7"/>
    <w:multiLevelType w:val="hybridMultilevel"/>
    <w:tmpl w:val="1DE0A038"/>
    <w:lvl w:ilvl="0" w:tplc="92DC997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F7582"/>
    <w:multiLevelType w:val="hybridMultilevel"/>
    <w:tmpl w:val="7F08E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21B10"/>
    <w:multiLevelType w:val="hybridMultilevel"/>
    <w:tmpl w:val="DC3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33664"/>
    <w:multiLevelType w:val="hybridMultilevel"/>
    <w:tmpl w:val="8CD67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05119"/>
    <w:multiLevelType w:val="hybridMultilevel"/>
    <w:tmpl w:val="905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525B7"/>
    <w:multiLevelType w:val="hybridMultilevel"/>
    <w:tmpl w:val="4E94E062"/>
    <w:lvl w:ilvl="0" w:tplc="A254F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288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8845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EAF1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A7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387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825C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83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3297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5186255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42E67"/>
    <w:multiLevelType w:val="hybridMultilevel"/>
    <w:tmpl w:val="BEEA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65D17"/>
    <w:multiLevelType w:val="hybridMultilevel"/>
    <w:tmpl w:val="6F9E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F5772"/>
    <w:multiLevelType w:val="hybridMultilevel"/>
    <w:tmpl w:val="D556E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FFA3C6F"/>
    <w:multiLevelType w:val="hybridMultilevel"/>
    <w:tmpl w:val="D41C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23DE0"/>
    <w:multiLevelType w:val="hybridMultilevel"/>
    <w:tmpl w:val="DDE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B3AE9"/>
    <w:multiLevelType w:val="hybridMultilevel"/>
    <w:tmpl w:val="5600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A40C1"/>
    <w:multiLevelType w:val="multilevel"/>
    <w:tmpl w:val="B6F4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701C7"/>
    <w:multiLevelType w:val="hybridMultilevel"/>
    <w:tmpl w:val="90D0E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D3D92"/>
    <w:multiLevelType w:val="hybridMultilevel"/>
    <w:tmpl w:val="AB882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C70AB4"/>
    <w:multiLevelType w:val="hybridMultilevel"/>
    <w:tmpl w:val="6A1E886E"/>
    <w:lvl w:ilvl="0" w:tplc="0A6E760E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B3444D3"/>
    <w:multiLevelType w:val="hybridMultilevel"/>
    <w:tmpl w:val="296ECD88"/>
    <w:lvl w:ilvl="0" w:tplc="F236A442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6"/>
  </w:num>
  <w:num w:numId="5">
    <w:abstractNumId w:val="24"/>
  </w:num>
  <w:num w:numId="6">
    <w:abstractNumId w:val="12"/>
  </w:num>
  <w:num w:numId="7">
    <w:abstractNumId w:val="2"/>
  </w:num>
  <w:num w:numId="8">
    <w:abstractNumId w:val="8"/>
  </w:num>
  <w:num w:numId="9">
    <w:abstractNumId w:val="14"/>
  </w:num>
  <w:num w:numId="10">
    <w:abstractNumId w:val="18"/>
  </w:num>
  <w:num w:numId="11">
    <w:abstractNumId w:val="23"/>
  </w:num>
  <w:num w:numId="12">
    <w:abstractNumId w:val="3"/>
  </w:num>
  <w:num w:numId="13">
    <w:abstractNumId w:val="6"/>
  </w:num>
  <w:num w:numId="14">
    <w:abstractNumId w:val="24"/>
  </w:num>
  <w:num w:numId="15">
    <w:abstractNumId w:val="12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20"/>
  </w:num>
  <w:num w:numId="23">
    <w:abstractNumId w:val="7"/>
  </w:num>
  <w:num w:numId="24">
    <w:abstractNumId w:val="19"/>
  </w:num>
  <w:num w:numId="2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  <w:lvlOverride w:ilvl="0">
      <w:startOverride w:val="1"/>
    </w:lvlOverride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B62"/>
    <w:rsid w:val="000141D6"/>
    <w:rsid w:val="000228E0"/>
    <w:rsid w:val="000301B8"/>
    <w:rsid w:val="00042687"/>
    <w:rsid w:val="00070687"/>
    <w:rsid w:val="000A03C1"/>
    <w:rsid w:val="000B1C5F"/>
    <w:rsid w:val="000C1366"/>
    <w:rsid w:val="000F0DE1"/>
    <w:rsid w:val="000F2C1F"/>
    <w:rsid w:val="000F5366"/>
    <w:rsid w:val="00163095"/>
    <w:rsid w:val="00174B94"/>
    <w:rsid w:val="001772CB"/>
    <w:rsid w:val="001A713D"/>
    <w:rsid w:val="001B79F4"/>
    <w:rsid w:val="001D094D"/>
    <w:rsid w:val="00215A02"/>
    <w:rsid w:val="00226E2D"/>
    <w:rsid w:val="002751FA"/>
    <w:rsid w:val="00281002"/>
    <w:rsid w:val="00293E22"/>
    <w:rsid w:val="002F0EE2"/>
    <w:rsid w:val="002F2B60"/>
    <w:rsid w:val="002F4335"/>
    <w:rsid w:val="00315A16"/>
    <w:rsid w:val="00335349"/>
    <w:rsid w:val="00343BB9"/>
    <w:rsid w:val="003763FA"/>
    <w:rsid w:val="003B07A3"/>
    <w:rsid w:val="003F641F"/>
    <w:rsid w:val="00435B41"/>
    <w:rsid w:val="00470FA3"/>
    <w:rsid w:val="00476C41"/>
    <w:rsid w:val="0048795F"/>
    <w:rsid w:val="0049202D"/>
    <w:rsid w:val="00495B62"/>
    <w:rsid w:val="004B37A2"/>
    <w:rsid w:val="004B63E4"/>
    <w:rsid w:val="004C7F81"/>
    <w:rsid w:val="004D14AB"/>
    <w:rsid w:val="004D3DB3"/>
    <w:rsid w:val="004E6C17"/>
    <w:rsid w:val="00501450"/>
    <w:rsid w:val="00501E63"/>
    <w:rsid w:val="0054226A"/>
    <w:rsid w:val="005A5D17"/>
    <w:rsid w:val="005F4D01"/>
    <w:rsid w:val="00636C37"/>
    <w:rsid w:val="006C3A7E"/>
    <w:rsid w:val="006F5339"/>
    <w:rsid w:val="00700760"/>
    <w:rsid w:val="00720647"/>
    <w:rsid w:val="00730C15"/>
    <w:rsid w:val="007324C0"/>
    <w:rsid w:val="00757AA7"/>
    <w:rsid w:val="00775DEC"/>
    <w:rsid w:val="00787282"/>
    <w:rsid w:val="007B0F1F"/>
    <w:rsid w:val="007D1ADB"/>
    <w:rsid w:val="007D4718"/>
    <w:rsid w:val="008434B5"/>
    <w:rsid w:val="00851256"/>
    <w:rsid w:val="00855A26"/>
    <w:rsid w:val="00872EB8"/>
    <w:rsid w:val="0088313B"/>
    <w:rsid w:val="00886428"/>
    <w:rsid w:val="008A4587"/>
    <w:rsid w:val="00905260"/>
    <w:rsid w:val="00907C2A"/>
    <w:rsid w:val="009639E0"/>
    <w:rsid w:val="009A3250"/>
    <w:rsid w:val="009B4AED"/>
    <w:rsid w:val="009E12EA"/>
    <w:rsid w:val="009F3B16"/>
    <w:rsid w:val="00A10E9E"/>
    <w:rsid w:val="00A41DA9"/>
    <w:rsid w:val="00A575C2"/>
    <w:rsid w:val="00A94132"/>
    <w:rsid w:val="00AA0951"/>
    <w:rsid w:val="00AB18E8"/>
    <w:rsid w:val="00AB7F14"/>
    <w:rsid w:val="00AC6E17"/>
    <w:rsid w:val="00AE0D3A"/>
    <w:rsid w:val="00AE1D9D"/>
    <w:rsid w:val="00AE2758"/>
    <w:rsid w:val="00AF0076"/>
    <w:rsid w:val="00B05D51"/>
    <w:rsid w:val="00B3122D"/>
    <w:rsid w:val="00B575D6"/>
    <w:rsid w:val="00B634B4"/>
    <w:rsid w:val="00B8719D"/>
    <w:rsid w:val="00B879F9"/>
    <w:rsid w:val="00BA3877"/>
    <w:rsid w:val="00BA4FE3"/>
    <w:rsid w:val="00BA50A4"/>
    <w:rsid w:val="00BA7F35"/>
    <w:rsid w:val="00BD0C14"/>
    <w:rsid w:val="00BD63DD"/>
    <w:rsid w:val="00BD7085"/>
    <w:rsid w:val="00BE3DC8"/>
    <w:rsid w:val="00C032AF"/>
    <w:rsid w:val="00C066E7"/>
    <w:rsid w:val="00C77A3B"/>
    <w:rsid w:val="00C963F1"/>
    <w:rsid w:val="00CB4874"/>
    <w:rsid w:val="00CB60DD"/>
    <w:rsid w:val="00CB7CAC"/>
    <w:rsid w:val="00CF109D"/>
    <w:rsid w:val="00D05C95"/>
    <w:rsid w:val="00D15657"/>
    <w:rsid w:val="00D5130C"/>
    <w:rsid w:val="00D66CF3"/>
    <w:rsid w:val="00DA3384"/>
    <w:rsid w:val="00DA5FEC"/>
    <w:rsid w:val="00DC3A6D"/>
    <w:rsid w:val="00DD4A08"/>
    <w:rsid w:val="00E17B56"/>
    <w:rsid w:val="00E4488C"/>
    <w:rsid w:val="00E50E4C"/>
    <w:rsid w:val="00E62A28"/>
    <w:rsid w:val="00E63067"/>
    <w:rsid w:val="00E939CE"/>
    <w:rsid w:val="00EF36B0"/>
    <w:rsid w:val="00F12088"/>
    <w:rsid w:val="00F44216"/>
    <w:rsid w:val="00F573B8"/>
    <w:rsid w:val="00F6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CE90-D375-4D5D-A6B0-DDF935D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B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79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F1F"/>
  </w:style>
  <w:style w:type="paragraph" w:styleId="a8">
    <w:name w:val="footer"/>
    <w:basedOn w:val="a"/>
    <w:link w:val="a9"/>
    <w:uiPriority w:val="99"/>
    <w:unhideWhenUsed/>
    <w:rsid w:val="007B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F1F"/>
  </w:style>
  <w:style w:type="paragraph" w:styleId="aa">
    <w:name w:val="Balloon Text"/>
    <w:basedOn w:val="a"/>
    <w:link w:val="ab"/>
    <w:uiPriority w:val="99"/>
    <w:semiHidden/>
    <w:unhideWhenUsed/>
    <w:rsid w:val="007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F1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70FA3"/>
    <w:pPr>
      <w:spacing w:after="0" w:line="240" w:lineRule="auto"/>
    </w:pPr>
  </w:style>
  <w:style w:type="paragraph" w:customStyle="1" w:styleId="Default">
    <w:name w:val="Default"/>
    <w:rsid w:val="00AE2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footnote text"/>
    <w:basedOn w:val="a"/>
    <w:link w:val="ae"/>
    <w:semiHidden/>
    <w:unhideWhenUsed/>
    <w:rsid w:val="007D1ADB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7D1ADB"/>
    <w:rPr>
      <w:rFonts w:ascii="Liberation Serif" w:eastAsia="DejaVu Sans" w:hAnsi="Liberation Serif" w:cs="Times New Roman"/>
      <w:kern w:val="2"/>
      <w:sz w:val="20"/>
      <w:szCs w:val="20"/>
      <w:lang w:eastAsia="ar-SA"/>
    </w:rPr>
  </w:style>
  <w:style w:type="paragraph" w:styleId="af">
    <w:name w:val="Body Text"/>
    <w:basedOn w:val="a"/>
    <w:link w:val="af0"/>
    <w:semiHidden/>
    <w:unhideWhenUsed/>
    <w:rsid w:val="007D1ADB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7D1ADB"/>
    <w:rPr>
      <w:rFonts w:ascii="Liberation Serif" w:eastAsia="DejaVu Sans" w:hAnsi="Liberation Serif" w:cs="Times New Roman"/>
      <w:kern w:val="2"/>
      <w:sz w:val="24"/>
      <w:szCs w:val="24"/>
      <w:lang w:eastAsia="ar-SA"/>
    </w:rPr>
  </w:style>
  <w:style w:type="character" w:customStyle="1" w:styleId="af1">
    <w:name w:val="Символ сноски"/>
    <w:basedOn w:val="a0"/>
    <w:rsid w:val="007D1ADB"/>
    <w:rPr>
      <w:vertAlign w:val="superscript"/>
    </w:rPr>
  </w:style>
  <w:style w:type="paragraph" w:styleId="af2">
    <w:name w:val="Plain Text"/>
    <w:basedOn w:val="a"/>
    <w:link w:val="af3"/>
    <w:semiHidden/>
    <w:unhideWhenUsed/>
    <w:rsid w:val="009A32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9A325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2F2B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6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natur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jvu-inf.narod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ovodok.ru/encyclopedia/bre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ok.ru/mlk_nas.htm" TargetMode="External"/><Relationship Id="rId10" Type="http://schemas.openxmlformats.org/officeDocument/2006/relationships/hyperlink" Target="http://www.edios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73;&#1080;&#1086;.1september.ru/index.php" TargetMode="External"/><Relationship Id="rId14" Type="http://schemas.openxmlformats.org/officeDocument/2006/relationships/hyperlink" Target="http://www.bio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E063-D8FF-4B04-AADA-7F58313E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14</cp:revision>
  <cp:lastPrinted>2013-01-29T10:18:00Z</cp:lastPrinted>
  <dcterms:created xsi:type="dcterms:W3CDTF">2016-03-13T18:22:00Z</dcterms:created>
  <dcterms:modified xsi:type="dcterms:W3CDTF">2016-10-09T12:04:00Z</dcterms:modified>
</cp:coreProperties>
</file>